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r w:rsidR="006D0D80" w:rsidRPr="00FA003A">
        <w:rPr>
          <w:sz w:val="28"/>
          <w:szCs w:val="28"/>
        </w:rPr>
        <w:t xml:space="preserve">бесплатный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3F0D98" w:rsidRPr="00FA003A">
        <w:rPr>
          <w:sz w:val="28"/>
          <w:szCs w:val="28"/>
        </w:rPr>
        <w:t xml:space="preserve"> «</w:t>
      </w:r>
      <w:r w:rsidR="00B61BBF" w:rsidRPr="00FA003A">
        <w:rPr>
          <w:sz w:val="28"/>
          <w:szCs w:val="28"/>
        </w:rPr>
        <w:t>Правоприменительная практика -2024 и тенденция этого года</w:t>
      </w:r>
      <w:r w:rsidR="00E77501" w:rsidRPr="00FA003A">
        <w:rPr>
          <w:sz w:val="28"/>
          <w:szCs w:val="28"/>
        </w:rPr>
        <w:t>»</w:t>
      </w:r>
      <w:r w:rsidR="008E5F52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.</w:t>
      </w:r>
      <w:r w:rsidR="00EC55EE">
        <w:rPr>
          <w:sz w:val="28"/>
          <w:szCs w:val="28"/>
        </w:rPr>
        <w:t xml:space="preserve"> Трансляция мероприятия 22 января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F32F4"/>
    <w:rsid w:val="007056B1"/>
    <w:rsid w:val="007657D0"/>
    <w:rsid w:val="007676AE"/>
    <w:rsid w:val="00771BD4"/>
    <w:rsid w:val="007978FA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D40B-EC10-4DF4-A990-2F208C58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102</cp:revision>
  <dcterms:created xsi:type="dcterms:W3CDTF">2020-03-11T05:14:00Z</dcterms:created>
  <dcterms:modified xsi:type="dcterms:W3CDTF">2025-01-13T05:57:00Z</dcterms:modified>
</cp:coreProperties>
</file>